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3EF" w14:textId="77777777" w:rsidR="0030003F" w:rsidRDefault="0030003F">
      <w:pPr>
        <w:rPr>
          <w:rFonts w:ascii="Arial" w:hAnsi="Arial" w:cs="Arial"/>
          <w:sz w:val="44"/>
          <w:szCs w:val="44"/>
        </w:rPr>
      </w:pPr>
    </w:p>
    <w:p w14:paraId="7836E411" w14:textId="739E53A4" w:rsidR="004944EA" w:rsidRDefault="003856D9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Besvarelsesmal for </w:t>
      </w:r>
      <w:r w:rsidR="00143750">
        <w:rPr>
          <w:rFonts w:ascii="Arial" w:hAnsi="Arial" w:cs="Arial"/>
          <w:sz w:val="40"/>
          <w:szCs w:val="40"/>
        </w:rPr>
        <w:t>l</w:t>
      </w:r>
      <w:r w:rsidR="00FE2A69" w:rsidRPr="004707A5">
        <w:rPr>
          <w:rFonts w:ascii="Arial" w:hAnsi="Arial" w:cs="Arial"/>
          <w:sz w:val="40"/>
          <w:szCs w:val="40"/>
        </w:rPr>
        <w:t xml:space="preserve">everandørens </w:t>
      </w:r>
      <w:r w:rsidR="00143750">
        <w:rPr>
          <w:rFonts w:ascii="Arial" w:hAnsi="Arial" w:cs="Arial"/>
          <w:sz w:val="40"/>
          <w:szCs w:val="40"/>
        </w:rPr>
        <w:t>tekniske og faglige kvalifikasjoner</w:t>
      </w:r>
    </w:p>
    <w:p w14:paraId="22C66194" w14:textId="77777777" w:rsidR="00143750" w:rsidRDefault="00143750">
      <w:pPr>
        <w:rPr>
          <w:rFonts w:ascii="Arial" w:hAnsi="Arial" w:cs="Arial"/>
          <w:sz w:val="40"/>
          <w:szCs w:val="40"/>
        </w:rPr>
      </w:pPr>
    </w:p>
    <w:p w14:paraId="39085A9D" w14:textId="32875AE7" w:rsidR="00670EEC" w:rsidRDefault="00670EEC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I dette vedlegget skal leverandøren </w:t>
      </w:r>
      <w:r w:rsidR="0001499D">
        <w:rPr>
          <w:rFonts w:ascii="Arial" w:hAnsi="Arial" w:cs="Arial"/>
          <w:i/>
          <w:iCs/>
          <w:sz w:val="24"/>
          <w:szCs w:val="24"/>
        </w:rPr>
        <w:t>besvare dokumentasjonskravene for oppfyllelse av de tekniske og faglige kvalifikasjonskravene</w:t>
      </w:r>
      <w:r w:rsidR="0026013F">
        <w:rPr>
          <w:rFonts w:ascii="Arial" w:hAnsi="Arial" w:cs="Arial"/>
          <w:i/>
          <w:iCs/>
          <w:sz w:val="24"/>
          <w:szCs w:val="24"/>
        </w:rPr>
        <w:t xml:space="preserve"> i konkurransegrunnlagets kapittel</w:t>
      </w:r>
      <w:r w:rsidR="001C6A27">
        <w:rPr>
          <w:rFonts w:ascii="Arial" w:hAnsi="Arial" w:cs="Arial"/>
          <w:i/>
          <w:iCs/>
          <w:sz w:val="24"/>
          <w:szCs w:val="24"/>
        </w:rPr>
        <w:t xml:space="preserve"> 7.</w:t>
      </w:r>
      <w:r w:rsidR="0001499D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CB0AD3D" w14:textId="77777777" w:rsidR="0026013F" w:rsidRPr="007266E6" w:rsidRDefault="0026013F">
      <w:pPr>
        <w:rPr>
          <w:rFonts w:ascii="Arial" w:hAnsi="Arial" w:cs="Arial"/>
          <w:b/>
          <w:bCs/>
          <w:sz w:val="28"/>
          <w:szCs w:val="28"/>
        </w:rPr>
      </w:pPr>
    </w:p>
    <w:p w14:paraId="07DEF6D6" w14:textId="65086DB5" w:rsidR="00242207" w:rsidRDefault="005A120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</w:t>
      </w:r>
      <w:r w:rsidR="00192ED5">
        <w:rPr>
          <w:rFonts w:ascii="Arial" w:hAnsi="Arial" w:cs="Arial"/>
          <w:b/>
          <w:bCs/>
          <w:sz w:val="28"/>
          <w:szCs w:val="28"/>
        </w:rPr>
        <w:t>4.3</w:t>
      </w:r>
      <w:r w:rsidR="00A90D02" w:rsidRPr="007266E6">
        <w:rPr>
          <w:rFonts w:ascii="Arial" w:hAnsi="Arial" w:cs="Arial"/>
          <w:b/>
          <w:bCs/>
          <w:sz w:val="28"/>
          <w:szCs w:val="28"/>
        </w:rPr>
        <w:t xml:space="preserve"> Leverandørens tekniske og faglige kva</w:t>
      </w:r>
      <w:r w:rsidR="007266E6" w:rsidRPr="007266E6">
        <w:rPr>
          <w:rFonts w:ascii="Arial" w:hAnsi="Arial" w:cs="Arial"/>
          <w:b/>
          <w:bCs/>
          <w:sz w:val="28"/>
          <w:szCs w:val="28"/>
        </w:rPr>
        <w:t>l</w:t>
      </w:r>
      <w:r w:rsidR="00A90D02" w:rsidRPr="007266E6">
        <w:rPr>
          <w:rFonts w:ascii="Arial" w:hAnsi="Arial" w:cs="Arial"/>
          <w:b/>
          <w:bCs/>
          <w:sz w:val="28"/>
          <w:szCs w:val="28"/>
        </w:rPr>
        <w:t>ifikasjoner</w:t>
      </w:r>
    </w:p>
    <w:p w14:paraId="4C52E23A" w14:textId="77777777" w:rsidR="004D3155" w:rsidRPr="004D3155" w:rsidRDefault="004D3155">
      <w:pPr>
        <w:rPr>
          <w:rFonts w:ascii="Arial" w:hAnsi="Arial" w:cs="Arial"/>
          <w:b/>
          <w:bCs/>
          <w:sz w:val="28"/>
          <w:szCs w:val="28"/>
        </w:rPr>
      </w:pPr>
    </w:p>
    <w:p w14:paraId="74048459" w14:textId="7C5D8DC6" w:rsidR="00242207" w:rsidRDefault="00242207">
      <w:pPr>
        <w:rPr>
          <w:rFonts w:ascii="Arial" w:hAnsi="Arial" w:cs="Arial"/>
          <w:b/>
          <w:bCs/>
          <w:sz w:val="24"/>
          <w:szCs w:val="24"/>
        </w:rPr>
      </w:pPr>
      <w:r w:rsidRPr="00242207">
        <w:rPr>
          <w:rFonts w:ascii="Arial" w:hAnsi="Arial" w:cs="Arial"/>
          <w:b/>
          <w:bCs/>
          <w:sz w:val="24"/>
          <w:szCs w:val="24"/>
        </w:rPr>
        <w:t>Erfaring</w:t>
      </w:r>
    </w:p>
    <w:p w14:paraId="6DEF86B1" w14:textId="62F1BBD4" w:rsidR="00906C7D" w:rsidRDefault="00906C7D">
      <w:pPr>
        <w:rPr>
          <w:rFonts w:ascii="Arial" w:hAnsi="Arial" w:cs="Arial"/>
          <w:sz w:val="24"/>
          <w:szCs w:val="24"/>
        </w:rPr>
      </w:pPr>
      <w:r w:rsidRPr="00906C7D">
        <w:rPr>
          <w:rFonts w:ascii="Arial" w:hAnsi="Arial" w:cs="Arial"/>
          <w:sz w:val="24"/>
          <w:szCs w:val="24"/>
        </w:rPr>
        <w:t xml:space="preserve">Leverandøren skal beskrive </w:t>
      </w:r>
      <w:r w:rsid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mest relevante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selskaps</w:t>
      </w:r>
      <w:r w:rsidRPr="00906C7D">
        <w:rPr>
          <w:rFonts w:ascii="Arial" w:hAnsi="Arial" w:cs="Arial"/>
          <w:sz w:val="24"/>
          <w:szCs w:val="24"/>
        </w:rPr>
        <w:t xml:space="preserve">leveranser de </w:t>
      </w:r>
      <w:r w:rsidR="00B77363" w:rsidRP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siste årene, regnet fra tilbudsfristen. </w:t>
      </w:r>
    </w:p>
    <w:p w14:paraId="1F9159FE" w14:textId="77777777" w:rsidR="00A74AF4" w:rsidRDefault="00A74AF4">
      <w:pPr>
        <w:rPr>
          <w:rFonts w:ascii="Arial" w:hAnsi="Arial" w:cs="Arial"/>
          <w:sz w:val="24"/>
          <w:szCs w:val="24"/>
        </w:rPr>
      </w:pPr>
    </w:p>
    <w:p w14:paraId="629093DA" w14:textId="0E77FA5D" w:rsidR="00B77363" w:rsidRDefault="00B773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Oppdragsbeskrivelsene skal inntas i skjemaet nedenfor: </w:t>
      </w:r>
    </w:p>
    <w:p w14:paraId="4A677DCB" w14:textId="5B6FA52A" w:rsidR="002E4706" w:rsidRDefault="002E4706">
      <w:pPr>
        <w:rPr>
          <w:rFonts w:ascii="Arial" w:hAnsi="Arial" w:cs="Arial"/>
          <w:b/>
          <w:bCs/>
          <w:sz w:val="28"/>
          <w:szCs w:val="28"/>
        </w:rPr>
      </w:pPr>
      <w:r w:rsidRPr="002E4706">
        <w:rPr>
          <w:rFonts w:ascii="Arial" w:hAnsi="Arial" w:cs="Arial"/>
          <w:b/>
          <w:bCs/>
          <w:sz w:val="28"/>
          <w:szCs w:val="28"/>
        </w:rPr>
        <w:t>Oppdrag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2F8B" w14:paraId="4D42C130" w14:textId="77777777" w:rsidTr="00B02F8B">
        <w:tc>
          <w:tcPr>
            <w:tcW w:w="9062" w:type="dxa"/>
          </w:tcPr>
          <w:p w14:paraId="71EA86D0" w14:textId="1A7B9164" w:rsidR="00B02F8B" w:rsidRPr="00C356D6" w:rsidRDefault="006267E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B02F8B" w14:paraId="5ED91B94" w14:textId="77777777" w:rsidTr="00B02F8B">
        <w:tc>
          <w:tcPr>
            <w:tcW w:w="9062" w:type="dxa"/>
          </w:tcPr>
          <w:p w14:paraId="14FA3BE9" w14:textId="196F1608" w:rsidR="00B02F8B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14:paraId="1526921D" w14:textId="77777777" w:rsidTr="00B02F8B">
        <w:tc>
          <w:tcPr>
            <w:tcW w:w="9062" w:type="dxa"/>
          </w:tcPr>
          <w:p w14:paraId="4A03F6F9" w14:textId="6390FD23" w:rsidR="00B02F8B" w:rsidRPr="00C356D6" w:rsidRDefault="006267E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Kundens </w:t>
            </w:r>
            <w:r w:rsidR="00E43056"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referanseperson (Navn, telefonnummer, e-post)</w:t>
            </w:r>
          </w:p>
        </w:tc>
      </w:tr>
      <w:tr w:rsidR="00B02F8B" w14:paraId="7E71DC38" w14:textId="77777777" w:rsidTr="00B02F8B">
        <w:tc>
          <w:tcPr>
            <w:tcW w:w="9062" w:type="dxa"/>
          </w:tcPr>
          <w:p w14:paraId="03C02C58" w14:textId="5996D74F" w:rsidR="00B02F8B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14:paraId="196E5E29" w14:textId="77777777" w:rsidTr="00B02F8B">
        <w:tc>
          <w:tcPr>
            <w:tcW w:w="9062" w:type="dxa"/>
          </w:tcPr>
          <w:p w14:paraId="711A4FA5" w14:textId="1BF5199F" w:rsidR="00B02F8B" w:rsidRPr="00C356D6" w:rsidRDefault="00E430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Kort beskrivelse av </w:t>
            </w:r>
            <w:r w:rsidR="005A5C5A"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leveransen</w:t>
            </w:r>
          </w:p>
        </w:tc>
      </w:tr>
      <w:tr w:rsidR="00B02F8B" w14:paraId="54B7B5A9" w14:textId="77777777" w:rsidTr="00B02F8B">
        <w:tc>
          <w:tcPr>
            <w:tcW w:w="9062" w:type="dxa"/>
          </w:tcPr>
          <w:p w14:paraId="3A1F100E" w14:textId="19348FE9" w:rsidR="00B02F8B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14:paraId="26EB4D73" w14:textId="77777777" w:rsidTr="00B02F8B">
        <w:tc>
          <w:tcPr>
            <w:tcW w:w="9062" w:type="dxa"/>
          </w:tcPr>
          <w:p w14:paraId="1740AAF6" w14:textId="3923E712" w:rsidR="00B02F8B" w:rsidRPr="00C356D6" w:rsidRDefault="00BC3D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B02F8B" w14:paraId="6C100B38" w14:textId="77777777" w:rsidTr="00B02F8B">
        <w:tc>
          <w:tcPr>
            <w:tcW w:w="9062" w:type="dxa"/>
          </w:tcPr>
          <w:p w14:paraId="241C4858" w14:textId="0285ED10" w:rsidR="00B02F8B" w:rsidRPr="00F62020" w:rsidRDefault="00F6202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C3D12" w14:paraId="421EC919" w14:textId="77777777" w:rsidTr="00B02F8B">
        <w:tc>
          <w:tcPr>
            <w:tcW w:w="9062" w:type="dxa"/>
          </w:tcPr>
          <w:p w14:paraId="76AC1140" w14:textId="6F100F26" w:rsidR="00BC3D12" w:rsidRPr="00C356D6" w:rsidRDefault="00C356D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BC3D12" w14:paraId="409F8854" w14:textId="77777777" w:rsidTr="00B02F8B">
        <w:tc>
          <w:tcPr>
            <w:tcW w:w="9062" w:type="dxa"/>
          </w:tcPr>
          <w:p w14:paraId="02A2F50C" w14:textId="0458E92A" w:rsidR="00BC3D12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14:paraId="37C8D542" w14:textId="548E221B" w:rsidR="0058206A" w:rsidRDefault="0058206A">
      <w:pPr>
        <w:rPr>
          <w:rFonts w:ascii="Arial" w:hAnsi="Arial" w:cs="Arial"/>
          <w:b/>
          <w:bCs/>
          <w:sz w:val="28"/>
          <w:szCs w:val="28"/>
        </w:rPr>
      </w:pPr>
    </w:p>
    <w:p w14:paraId="6BBF572C" w14:textId="77777777" w:rsidR="0058206A" w:rsidRDefault="0058206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7E60E29B" w14:textId="2BAA1A89" w:rsidR="002E4706" w:rsidRPr="002E4706" w:rsidRDefault="0058206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Oppdrag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206A" w14:paraId="1AE79F0F" w14:textId="77777777" w:rsidTr="00F429C4">
        <w:tc>
          <w:tcPr>
            <w:tcW w:w="9062" w:type="dxa"/>
          </w:tcPr>
          <w:p w14:paraId="03241934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58206A" w14:paraId="697E459F" w14:textId="77777777" w:rsidTr="00F429C4">
        <w:tc>
          <w:tcPr>
            <w:tcW w:w="9062" w:type="dxa"/>
          </w:tcPr>
          <w:p w14:paraId="42CDBAA6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76E2AA6F" w14:textId="77777777" w:rsidTr="00F429C4">
        <w:tc>
          <w:tcPr>
            <w:tcW w:w="9062" w:type="dxa"/>
          </w:tcPr>
          <w:p w14:paraId="2C41E45E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58206A" w14:paraId="5F8A2AE0" w14:textId="77777777" w:rsidTr="00F429C4">
        <w:tc>
          <w:tcPr>
            <w:tcW w:w="9062" w:type="dxa"/>
          </w:tcPr>
          <w:p w14:paraId="70B15EAE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3C7B842F" w14:textId="77777777" w:rsidTr="00F429C4">
        <w:tc>
          <w:tcPr>
            <w:tcW w:w="9062" w:type="dxa"/>
          </w:tcPr>
          <w:p w14:paraId="529BC258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58206A" w14:paraId="0CEFEEDC" w14:textId="77777777" w:rsidTr="00F429C4">
        <w:tc>
          <w:tcPr>
            <w:tcW w:w="9062" w:type="dxa"/>
          </w:tcPr>
          <w:p w14:paraId="698ACD39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1DB7688B" w14:textId="77777777" w:rsidTr="00F429C4">
        <w:tc>
          <w:tcPr>
            <w:tcW w:w="9062" w:type="dxa"/>
          </w:tcPr>
          <w:p w14:paraId="6BAB17A8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58206A" w14:paraId="44EDD83C" w14:textId="77777777" w:rsidTr="00F429C4">
        <w:tc>
          <w:tcPr>
            <w:tcW w:w="9062" w:type="dxa"/>
          </w:tcPr>
          <w:p w14:paraId="20324E2D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0CB6CE9A" w14:textId="77777777" w:rsidTr="00F429C4">
        <w:tc>
          <w:tcPr>
            <w:tcW w:w="9062" w:type="dxa"/>
          </w:tcPr>
          <w:p w14:paraId="738D3F00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58206A" w14:paraId="695294C4" w14:textId="77777777" w:rsidTr="00F429C4">
        <w:tc>
          <w:tcPr>
            <w:tcW w:w="9062" w:type="dxa"/>
          </w:tcPr>
          <w:p w14:paraId="5C209720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14:paraId="26B309FB" w14:textId="77777777" w:rsidR="00906C7D" w:rsidRPr="00906C7D" w:rsidRDefault="00906C7D">
      <w:pPr>
        <w:rPr>
          <w:rFonts w:ascii="Arial" w:hAnsi="Arial" w:cs="Arial"/>
          <w:sz w:val="24"/>
          <w:szCs w:val="24"/>
        </w:rPr>
      </w:pPr>
    </w:p>
    <w:p w14:paraId="3F1E25D6" w14:textId="6DA922D2" w:rsidR="00192ED5" w:rsidRPr="002E4706" w:rsidRDefault="00192ED5" w:rsidP="00192ED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Oppdrag </w:t>
      </w:r>
      <w:r>
        <w:rPr>
          <w:rFonts w:ascii="Arial" w:hAnsi="Arial" w:cs="Arial"/>
          <w:b/>
          <w:bCs/>
          <w:sz w:val="28"/>
          <w:szCs w:val="28"/>
        </w:rPr>
        <w:t>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2ED5" w14:paraId="10E24B56" w14:textId="77777777" w:rsidTr="000C4380">
        <w:tc>
          <w:tcPr>
            <w:tcW w:w="9062" w:type="dxa"/>
          </w:tcPr>
          <w:p w14:paraId="029E6055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192ED5" w14:paraId="0B5033A8" w14:textId="77777777" w:rsidTr="000C4380">
        <w:tc>
          <w:tcPr>
            <w:tcW w:w="9062" w:type="dxa"/>
          </w:tcPr>
          <w:p w14:paraId="5470ED66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3AA524B4" w14:textId="77777777" w:rsidTr="000C4380">
        <w:tc>
          <w:tcPr>
            <w:tcW w:w="9062" w:type="dxa"/>
          </w:tcPr>
          <w:p w14:paraId="1EDA6017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192ED5" w14:paraId="32F1CD11" w14:textId="77777777" w:rsidTr="000C4380">
        <w:tc>
          <w:tcPr>
            <w:tcW w:w="9062" w:type="dxa"/>
          </w:tcPr>
          <w:p w14:paraId="6C7DD8C4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2E64407E" w14:textId="77777777" w:rsidTr="000C4380">
        <w:tc>
          <w:tcPr>
            <w:tcW w:w="9062" w:type="dxa"/>
          </w:tcPr>
          <w:p w14:paraId="0154D461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192ED5" w14:paraId="57084563" w14:textId="77777777" w:rsidTr="000C4380">
        <w:tc>
          <w:tcPr>
            <w:tcW w:w="9062" w:type="dxa"/>
          </w:tcPr>
          <w:p w14:paraId="570ADE8A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7BEB4D45" w14:textId="77777777" w:rsidTr="000C4380">
        <w:tc>
          <w:tcPr>
            <w:tcW w:w="9062" w:type="dxa"/>
          </w:tcPr>
          <w:p w14:paraId="735AC2AD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192ED5" w14:paraId="61D4A4A3" w14:textId="77777777" w:rsidTr="000C4380">
        <w:tc>
          <w:tcPr>
            <w:tcW w:w="9062" w:type="dxa"/>
          </w:tcPr>
          <w:p w14:paraId="0D005BF6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2B8AFE79" w14:textId="77777777" w:rsidTr="000C4380">
        <w:tc>
          <w:tcPr>
            <w:tcW w:w="9062" w:type="dxa"/>
          </w:tcPr>
          <w:p w14:paraId="35BCEADD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192ED5" w14:paraId="5A708DA8" w14:textId="77777777" w:rsidTr="000C4380">
        <w:tc>
          <w:tcPr>
            <w:tcW w:w="9062" w:type="dxa"/>
          </w:tcPr>
          <w:p w14:paraId="0E5127CD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14:paraId="3A5647B3" w14:textId="77777777" w:rsidR="00242207" w:rsidRPr="00242207" w:rsidRDefault="00242207">
      <w:pPr>
        <w:rPr>
          <w:rFonts w:ascii="Arial" w:hAnsi="Arial" w:cs="Arial"/>
          <w:sz w:val="24"/>
          <w:szCs w:val="24"/>
        </w:rPr>
      </w:pPr>
    </w:p>
    <w:p w14:paraId="1F4FA80E" w14:textId="77777777" w:rsidR="00FE2A69" w:rsidRPr="00697001" w:rsidRDefault="00FE2A69">
      <w:pPr>
        <w:rPr>
          <w:sz w:val="24"/>
          <w:szCs w:val="24"/>
        </w:rPr>
      </w:pPr>
    </w:p>
    <w:p w14:paraId="5FE73844" w14:textId="77777777" w:rsidR="00FE2A69" w:rsidRDefault="00FE2A69"/>
    <w:p w14:paraId="302A4C80" w14:textId="0F8A6FCE" w:rsidR="00FE2A69" w:rsidRDefault="00FE2A69"/>
    <w:sectPr w:rsidR="00FE2A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08DB" w14:textId="77777777" w:rsidR="004B18AC" w:rsidRDefault="004B18AC" w:rsidP="00AF1F11">
      <w:pPr>
        <w:spacing w:after="0" w:line="240" w:lineRule="auto"/>
      </w:pPr>
      <w:r>
        <w:separator/>
      </w:r>
    </w:p>
  </w:endnote>
  <w:endnote w:type="continuationSeparator" w:id="0">
    <w:p w14:paraId="1EBF786B" w14:textId="77777777" w:rsidR="004B18AC" w:rsidRDefault="004B18AC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14:paraId="2D24A4BB" w14:textId="61E867C7" w:rsidR="00265D6D" w:rsidRDefault="00265D6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E6DBF" w14:textId="77777777" w:rsidR="00265D6D" w:rsidRDefault="00265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7098" w14:textId="77777777" w:rsidR="004B18AC" w:rsidRDefault="004B18AC" w:rsidP="00AF1F11">
      <w:pPr>
        <w:spacing w:after="0" w:line="240" w:lineRule="auto"/>
      </w:pPr>
      <w:r>
        <w:separator/>
      </w:r>
    </w:p>
  </w:footnote>
  <w:footnote w:type="continuationSeparator" w:id="0">
    <w:p w14:paraId="2033528F" w14:textId="77777777" w:rsidR="004B18AC" w:rsidRDefault="004B18AC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AE02" w14:textId="213D9354" w:rsidR="00C805B2" w:rsidRDefault="00165BDA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 </w:t>
    </w:r>
    <w:proofErr w:type="spellStart"/>
    <w:r w:rsidR="00D1605B" w:rsidRPr="004C1F78">
      <w:rPr>
        <w:sz w:val="16"/>
        <w:szCs w:val="16"/>
      </w:rPr>
      <w:t>Be</w:t>
    </w:r>
    <w:r w:rsidR="009D20A5">
      <w:rPr>
        <w:sz w:val="16"/>
        <w:szCs w:val="16"/>
      </w:rPr>
      <w:t>s</w:t>
    </w:r>
    <w:r w:rsidR="00D1605B" w:rsidRPr="004C1F78">
      <w:rPr>
        <w:sz w:val="16"/>
        <w:szCs w:val="16"/>
      </w:rPr>
      <w:t>varelsesmal</w:t>
    </w:r>
    <w:proofErr w:type="spellEnd"/>
    <w:r w:rsidR="00D1605B" w:rsidRPr="004C1F78">
      <w:rPr>
        <w:sz w:val="16"/>
        <w:szCs w:val="16"/>
      </w:rPr>
      <w:t xml:space="preserve"> – </w:t>
    </w:r>
    <w:r w:rsidR="00FC1D9C">
      <w:rPr>
        <w:sz w:val="16"/>
        <w:szCs w:val="16"/>
      </w:rPr>
      <w:t>Kvalifikasjonskrav</w:t>
    </w:r>
  </w:p>
  <w:p w14:paraId="4CBD4856" w14:textId="77777777" w:rsidR="00C805B2" w:rsidRDefault="00C805B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1499D"/>
    <w:rsid w:val="000228E7"/>
    <w:rsid w:val="000616F4"/>
    <w:rsid w:val="000F3860"/>
    <w:rsid w:val="00106022"/>
    <w:rsid w:val="00112142"/>
    <w:rsid w:val="00143750"/>
    <w:rsid w:val="00165BDA"/>
    <w:rsid w:val="001669AC"/>
    <w:rsid w:val="001907E5"/>
    <w:rsid w:val="00192ED5"/>
    <w:rsid w:val="001C6A27"/>
    <w:rsid w:val="001E11CA"/>
    <w:rsid w:val="00232965"/>
    <w:rsid w:val="0024193D"/>
    <w:rsid w:val="00242207"/>
    <w:rsid w:val="00246EA6"/>
    <w:rsid w:val="0026013F"/>
    <w:rsid w:val="00265D6D"/>
    <w:rsid w:val="002741E2"/>
    <w:rsid w:val="002E4706"/>
    <w:rsid w:val="002E6D5E"/>
    <w:rsid w:val="0030003F"/>
    <w:rsid w:val="00300FA5"/>
    <w:rsid w:val="003856D9"/>
    <w:rsid w:val="0043015E"/>
    <w:rsid w:val="00440A51"/>
    <w:rsid w:val="00440C6B"/>
    <w:rsid w:val="00445D3E"/>
    <w:rsid w:val="004707A5"/>
    <w:rsid w:val="004944EA"/>
    <w:rsid w:val="004B18AC"/>
    <w:rsid w:val="004C1F78"/>
    <w:rsid w:val="004D3155"/>
    <w:rsid w:val="00510EB4"/>
    <w:rsid w:val="00514B90"/>
    <w:rsid w:val="00517FF2"/>
    <w:rsid w:val="0058206A"/>
    <w:rsid w:val="00591E8B"/>
    <w:rsid w:val="005A1208"/>
    <w:rsid w:val="005A5C5A"/>
    <w:rsid w:val="005A6D90"/>
    <w:rsid w:val="005A7B6D"/>
    <w:rsid w:val="005F27D8"/>
    <w:rsid w:val="006267EF"/>
    <w:rsid w:val="006416C8"/>
    <w:rsid w:val="00670EEC"/>
    <w:rsid w:val="00680A6E"/>
    <w:rsid w:val="00685F7B"/>
    <w:rsid w:val="00697001"/>
    <w:rsid w:val="006A7B6B"/>
    <w:rsid w:val="006B475C"/>
    <w:rsid w:val="00712829"/>
    <w:rsid w:val="007266E6"/>
    <w:rsid w:val="00791D78"/>
    <w:rsid w:val="00796F36"/>
    <w:rsid w:val="007A1DDA"/>
    <w:rsid w:val="008670DE"/>
    <w:rsid w:val="0088457C"/>
    <w:rsid w:val="00906C7D"/>
    <w:rsid w:val="00961CE1"/>
    <w:rsid w:val="009D20A5"/>
    <w:rsid w:val="009E135E"/>
    <w:rsid w:val="00A200C5"/>
    <w:rsid w:val="00A42903"/>
    <w:rsid w:val="00A50F18"/>
    <w:rsid w:val="00A52FC1"/>
    <w:rsid w:val="00A70775"/>
    <w:rsid w:val="00A74614"/>
    <w:rsid w:val="00A74AF4"/>
    <w:rsid w:val="00A84583"/>
    <w:rsid w:val="00A90D02"/>
    <w:rsid w:val="00AA6EAA"/>
    <w:rsid w:val="00AF1F11"/>
    <w:rsid w:val="00B02F8B"/>
    <w:rsid w:val="00B77363"/>
    <w:rsid w:val="00BC3D12"/>
    <w:rsid w:val="00BE59DD"/>
    <w:rsid w:val="00C21929"/>
    <w:rsid w:val="00C356D6"/>
    <w:rsid w:val="00C5731C"/>
    <w:rsid w:val="00C758D5"/>
    <w:rsid w:val="00C76AE7"/>
    <w:rsid w:val="00C805B2"/>
    <w:rsid w:val="00C922C9"/>
    <w:rsid w:val="00CA15B3"/>
    <w:rsid w:val="00CF6CBC"/>
    <w:rsid w:val="00D13CB9"/>
    <w:rsid w:val="00D1605B"/>
    <w:rsid w:val="00DC1D90"/>
    <w:rsid w:val="00DF40B9"/>
    <w:rsid w:val="00E43056"/>
    <w:rsid w:val="00E43574"/>
    <w:rsid w:val="00E815BC"/>
    <w:rsid w:val="00E86949"/>
    <w:rsid w:val="00ED5918"/>
    <w:rsid w:val="00EE0410"/>
    <w:rsid w:val="00F123E9"/>
    <w:rsid w:val="00F30234"/>
    <w:rsid w:val="00F62020"/>
    <w:rsid w:val="00FC1D9C"/>
    <w:rsid w:val="00FE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  <w15:docId w15:val="{4005B1D7-6286-40E6-9FE3-3A6B9C07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D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9E2F9C-A19E-4D89-B517-EFC78A763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2D87-6C50-4F0E-82DE-F7D472E45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78CC6-7CA3-42C7-9E11-6B5E6818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A0D8-CFC8-4E6B-8C5B-2BAFDD13EC44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Inan Begic</cp:lastModifiedBy>
  <cp:revision>2</cp:revision>
  <dcterms:created xsi:type="dcterms:W3CDTF">2025-07-02T07:13:00Z</dcterms:created>
  <dcterms:modified xsi:type="dcterms:W3CDTF">2026-06-07T16:06:00Z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